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高邮</w:t>
      </w: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市涉案企业合规第三方评估机制</w:t>
      </w: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专业人员名录库</w:t>
      </w: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入</w:t>
      </w: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库</w:t>
      </w: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申</w:t>
      </w: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请</w:t>
      </w: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表</w:t>
      </w:r>
    </w:p>
    <w:p>
      <w:pPr>
        <w:widowControl/>
        <w:spacing w:line="480" w:lineRule="auto"/>
        <w:jc w:val="left"/>
        <w:rPr>
          <w:rFonts w:ascii="华文中宋" w:hAnsi="华文中宋" w:eastAsia="华文中宋"/>
          <w:sz w:val="40"/>
          <w:szCs w:val="44"/>
        </w:rPr>
      </w:pPr>
    </w:p>
    <w:p>
      <w:pPr>
        <w:widowControl/>
        <w:spacing w:line="480" w:lineRule="auto"/>
        <w:jc w:val="left"/>
        <w:rPr>
          <w:rFonts w:ascii="华文中宋" w:hAnsi="华文中宋" w:eastAsia="华文中宋"/>
          <w:sz w:val="40"/>
          <w:szCs w:val="44"/>
        </w:rPr>
      </w:pPr>
    </w:p>
    <w:p>
      <w:pPr>
        <w:widowControl/>
        <w:spacing w:line="480" w:lineRule="auto"/>
        <w:ind w:firstLine="1280" w:firstLineChars="400"/>
        <w:rPr>
          <w:rFonts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>姓    　　名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      　　　　</w:t>
      </w:r>
    </w:p>
    <w:p>
      <w:pPr>
        <w:widowControl/>
        <w:spacing w:line="480" w:lineRule="auto"/>
        <w:ind w:firstLine="1280" w:firstLineChars="400"/>
        <w:jc w:val="left"/>
        <w:rPr>
          <w:rFonts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>单    　　位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      　　　　</w:t>
      </w:r>
    </w:p>
    <w:p>
      <w:pPr>
        <w:widowControl/>
        <w:spacing w:line="480" w:lineRule="auto"/>
        <w:ind w:firstLine="1280" w:firstLineChars="400"/>
        <w:jc w:val="left"/>
        <w:rPr>
          <w:rFonts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>专业人员类别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   　　　　　　</w:t>
      </w:r>
    </w:p>
    <w:p>
      <w:pPr>
        <w:widowControl/>
        <w:spacing w:line="480" w:lineRule="auto"/>
        <w:jc w:val="left"/>
        <w:rPr>
          <w:rFonts w:ascii="华文中宋" w:hAnsi="华文中宋" w:eastAsia="华文中宋"/>
          <w:sz w:val="32"/>
          <w:szCs w:val="32"/>
        </w:rPr>
      </w:pPr>
    </w:p>
    <w:p>
      <w:pPr>
        <w:widowControl/>
        <w:spacing w:line="480" w:lineRule="auto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填报日期：     年   月   日</w:t>
      </w:r>
    </w:p>
    <w:p>
      <w:pPr>
        <w:widowControl/>
        <w:jc w:val="left"/>
      </w:pPr>
      <w:r>
        <w:br w:type="page"/>
      </w:r>
    </w:p>
    <w:p>
      <w:pPr>
        <w:widowControl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填　表　说　明</w:t>
      </w:r>
    </w:p>
    <w:p>
      <w:pPr>
        <w:widowControl/>
        <w:rPr>
          <w:rFonts w:ascii="华文中宋" w:hAnsi="华文中宋" w:eastAsia="华文中宋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1.此表一式3分，内容可以黑色笔迹填写，也可以打印（签名、盖章除外）。时间一律以年.月格式，如2022年1月填写为2022.01。</w:t>
      </w:r>
    </w:p>
    <w:p>
      <w:pPr>
        <w:widowControl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2.工作单位：填写全程，不得简化。</w:t>
      </w:r>
    </w:p>
    <w:p>
      <w:pPr>
        <w:widowControl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3.专业技术职务：研究员、工程师、教授等。</w:t>
      </w:r>
    </w:p>
    <w:p>
      <w:pPr>
        <w:widowControl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4.专业人员类别：律师、注册会计师、税务师（注册税务师）、企业合规师、审计师、专家学者、行业协会、商会、机构、社会团体的专业人员等。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5.擅长专业类别：劳动安全类、市场经营类、环境资源类、金融税务类、网络安全类、知识产权类、综合类等（每人勾选不超过两种类别）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6.专业经历：填写与拟入库专业类别相关的职业履历、职称资格、教育培训、参与项目、专业著作等。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7.个人简历：从大学开始填起。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8.本人意见：承诺填报内容属实，自愿入库参与第三方监督评估工作，保证遵守相关规定等。</w:t>
      </w:r>
    </w:p>
    <w:p>
      <w:pPr>
        <w:widowControl/>
        <w:jc w:val="left"/>
      </w:pPr>
      <w:r>
        <w:br w:type="page"/>
      </w:r>
    </w:p>
    <w:p/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93"/>
        <w:gridCol w:w="731"/>
        <w:gridCol w:w="1778"/>
        <w:gridCol w:w="1215"/>
        <w:gridCol w:w="829"/>
        <w:gridCol w:w="16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一寸免冠蓝底证件照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出生地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政治面貌及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加入时间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身体健康情况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7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毕业院校系及专业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7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毕业院校系及专业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办公电话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Email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术职务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熟悉专业有何专长</w:t>
            </w:r>
          </w:p>
        </w:tc>
        <w:tc>
          <w:tcPr>
            <w:tcW w:w="36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人大、政协、民主党派职务或其他主要社会职务</w:t>
            </w:r>
          </w:p>
        </w:tc>
        <w:tc>
          <w:tcPr>
            <w:tcW w:w="616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专业人员类别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□律师□注册会计师□税务师（注册税务师）□企业合规师□审计师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□专家学者□行业协会、商会、机构、社会团体的专业人员□其他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擅长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专业类别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□劳动安全类  □市场经营类  □环境资源类  □金融税务类  □网络安全类 □知识产权类 □综合类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1215" w:type="dxa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业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7155" w:type="dxa"/>
            <w:gridSpan w:val="6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（填写与拟入库专业类别相关的职业履历、职称资格、教育培训、参与项目、专业著作等）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如：研究领域为……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近年来，主要致力于……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在国内外学术杂志上发表……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215" w:type="dxa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7155" w:type="dxa"/>
            <w:gridSpan w:val="6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（从大学开始填起）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如：1986.09－1991.09　××大学××学院××专业本科学生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何时何地受过何种奖励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55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何时何地受过何种处分</w:t>
            </w:r>
          </w:p>
        </w:tc>
        <w:tc>
          <w:tcPr>
            <w:tcW w:w="7155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215" w:type="dxa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55" w:type="dxa"/>
            <w:gridSpan w:val="6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本人承诺以上填报内容属实，自愿入库参与第三方监督评估工作，认真履职、勤勉尽责，严格遵守有关任职保密、回避、廉洁等规定。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签名：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所在单位推荐单位意见</w:t>
            </w:r>
          </w:p>
        </w:tc>
        <w:tc>
          <w:tcPr>
            <w:tcW w:w="7155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 月  日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第三方机制管委会意见</w:t>
            </w:r>
          </w:p>
        </w:tc>
        <w:tc>
          <w:tcPr>
            <w:tcW w:w="7155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82B"/>
    <w:rsid w:val="00047CBF"/>
    <w:rsid w:val="0006593F"/>
    <w:rsid w:val="000B14B2"/>
    <w:rsid w:val="000E7493"/>
    <w:rsid w:val="001107E7"/>
    <w:rsid w:val="00141E03"/>
    <w:rsid w:val="00144839"/>
    <w:rsid w:val="00150B29"/>
    <w:rsid w:val="00166390"/>
    <w:rsid w:val="001A48A6"/>
    <w:rsid w:val="001A61C0"/>
    <w:rsid w:val="001C3BEB"/>
    <w:rsid w:val="001F6D3A"/>
    <w:rsid w:val="00254A7B"/>
    <w:rsid w:val="00291798"/>
    <w:rsid w:val="003262A6"/>
    <w:rsid w:val="00361298"/>
    <w:rsid w:val="003A0FC7"/>
    <w:rsid w:val="003D6D27"/>
    <w:rsid w:val="003D6F4B"/>
    <w:rsid w:val="003D7C67"/>
    <w:rsid w:val="003F51A1"/>
    <w:rsid w:val="00401C0B"/>
    <w:rsid w:val="004B2D1D"/>
    <w:rsid w:val="004F65E0"/>
    <w:rsid w:val="00504232"/>
    <w:rsid w:val="00567651"/>
    <w:rsid w:val="005823CA"/>
    <w:rsid w:val="005F25DC"/>
    <w:rsid w:val="006970FA"/>
    <w:rsid w:val="006D1AF9"/>
    <w:rsid w:val="00700DF1"/>
    <w:rsid w:val="007C3A38"/>
    <w:rsid w:val="00816B7E"/>
    <w:rsid w:val="00822FA7"/>
    <w:rsid w:val="00832EBA"/>
    <w:rsid w:val="00887151"/>
    <w:rsid w:val="008A1E0C"/>
    <w:rsid w:val="008D7B7F"/>
    <w:rsid w:val="009050E5"/>
    <w:rsid w:val="009B182B"/>
    <w:rsid w:val="009E3DE6"/>
    <w:rsid w:val="009F40E1"/>
    <w:rsid w:val="009F692E"/>
    <w:rsid w:val="00A26A97"/>
    <w:rsid w:val="00A60F79"/>
    <w:rsid w:val="00A63DA1"/>
    <w:rsid w:val="00A64977"/>
    <w:rsid w:val="00AF2989"/>
    <w:rsid w:val="00B60431"/>
    <w:rsid w:val="00B855FD"/>
    <w:rsid w:val="00B94FB0"/>
    <w:rsid w:val="00C6198E"/>
    <w:rsid w:val="00C63798"/>
    <w:rsid w:val="00D15409"/>
    <w:rsid w:val="00D544EA"/>
    <w:rsid w:val="00E52D54"/>
    <w:rsid w:val="00E90FD8"/>
    <w:rsid w:val="00EA715D"/>
    <w:rsid w:val="00EC3AEB"/>
    <w:rsid w:val="00F85743"/>
    <w:rsid w:val="00F931A8"/>
    <w:rsid w:val="00FF5E81"/>
    <w:rsid w:val="13A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840</Words>
  <Characters>873</Characters>
  <Lines>8</Lines>
  <Paragraphs>2</Paragraphs>
  <TotalTime>77</TotalTime>
  <ScaleCrop>false</ScaleCrop>
  <LinksUpToDate>false</LinksUpToDate>
  <CharactersWithSpaces>987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2022-02-22T08:27:00Z</dcterms:created>
  <dc:creator>武飞</dc:creator>
  <cp:lastModifiedBy>Administrator</cp:lastModifiedBy>
  <dcterms:modified xsi:type="dcterms:W3CDTF">2022-04-21T07:10:08Z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A7340318184D49D281C3883E6BC5E8D3</vt:lpwstr>
  </property>
</Properties>
</file>